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A6D8A" w14:textId="77777777" w:rsidR="008C078C" w:rsidRPr="008C078C" w:rsidRDefault="008C078C" w:rsidP="008C078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078C">
        <w:rPr>
          <w:rFonts w:ascii="Times New Roman" w:eastAsia="Times New Roman" w:hAnsi="Times New Roman"/>
          <w:b/>
          <w:sz w:val="28"/>
          <w:szCs w:val="28"/>
          <w:lang w:eastAsia="ru-RU"/>
        </w:rPr>
        <w:t>Техническое задание</w:t>
      </w:r>
    </w:p>
    <w:p w14:paraId="57E92996" w14:textId="77777777" w:rsidR="008C078C" w:rsidRPr="008C078C" w:rsidRDefault="008C078C" w:rsidP="008C078C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078C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на выполнение работ</w:t>
      </w:r>
    </w:p>
    <w:tbl>
      <w:tblPr>
        <w:tblStyle w:val="af1"/>
        <w:tblW w:w="10065" w:type="dxa"/>
        <w:tblInd w:w="108" w:type="dxa"/>
        <w:tblLook w:val="04A0" w:firstRow="1" w:lastRow="0" w:firstColumn="1" w:lastColumn="0" w:noHBand="0" w:noVBand="1"/>
      </w:tblPr>
      <w:tblGrid>
        <w:gridCol w:w="744"/>
        <w:gridCol w:w="2448"/>
        <w:gridCol w:w="5102"/>
        <w:gridCol w:w="1771"/>
      </w:tblGrid>
      <w:tr w:rsidR="008C078C" w:rsidRPr="008C078C" w14:paraId="29D8F460" w14:textId="77777777" w:rsidTr="00314C4D">
        <w:trPr>
          <w:trHeight w:val="825"/>
        </w:trPr>
        <w:tc>
          <w:tcPr>
            <w:tcW w:w="800" w:type="dxa"/>
            <w:vAlign w:val="center"/>
          </w:tcPr>
          <w:p w14:paraId="26ED5368" w14:textId="77777777" w:rsidR="008C078C" w:rsidRPr="008C078C" w:rsidRDefault="008C078C" w:rsidP="008C078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54" w:type="dxa"/>
            <w:vAlign w:val="center"/>
          </w:tcPr>
          <w:p w14:paraId="79A5968B" w14:textId="77777777" w:rsidR="008C078C" w:rsidRPr="008C078C" w:rsidRDefault="008C078C" w:rsidP="008C078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оборудования (марка, производитель), объекта</w:t>
            </w:r>
          </w:p>
        </w:tc>
        <w:tc>
          <w:tcPr>
            <w:tcW w:w="5102" w:type="dxa"/>
            <w:vAlign w:val="center"/>
          </w:tcPr>
          <w:p w14:paraId="608D4390" w14:textId="77777777" w:rsidR="008C078C" w:rsidRPr="008C078C" w:rsidRDefault="008C078C" w:rsidP="008C078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809" w:type="dxa"/>
            <w:vAlign w:val="center"/>
          </w:tcPr>
          <w:p w14:paraId="2665C8E6" w14:textId="77777777" w:rsidR="008C078C" w:rsidRPr="008C078C" w:rsidRDefault="008C078C" w:rsidP="008C078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 выполнения</w:t>
            </w:r>
          </w:p>
        </w:tc>
      </w:tr>
      <w:tr w:rsidR="008C078C" w:rsidRPr="008C078C" w14:paraId="2AB5F913" w14:textId="77777777" w:rsidTr="00314C4D">
        <w:trPr>
          <w:trHeight w:val="265"/>
        </w:trPr>
        <w:tc>
          <w:tcPr>
            <w:tcW w:w="800" w:type="dxa"/>
            <w:vAlign w:val="center"/>
          </w:tcPr>
          <w:p w14:paraId="0323D208" w14:textId="77777777" w:rsidR="008C078C" w:rsidRPr="008C078C" w:rsidRDefault="008C078C" w:rsidP="008C078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4" w:type="dxa"/>
            <w:vAlign w:val="center"/>
          </w:tcPr>
          <w:p w14:paraId="103D3781" w14:textId="77777777" w:rsidR="008C078C" w:rsidRPr="008C078C" w:rsidRDefault="008C078C" w:rsidP="008C078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2" w:type="dxa"/>
            <w:vAlign w:val="center"/>
          </w:tcPr>
          <w:p w14:paraId="178704FE" w14:textId="77777777" w:rsidR="008C078C" w:rsidRPr="008C078C" w:rsidRDefault="008C078C" w:rsidP="008C078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9" w:type="dxa"/>
            <w:vAlign w:val="center"/>
          </w:tcPr>
          <w:p w14:paraId="31D74670" w14:textId="77777777" w:rsidR="008C078C" w:rsidRPr="008C078C" w:rsidRDefault="008C078C" w:rsidP="008C078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C078C" w:rsidRPr="008C078C" w14:paraId="6C9CBA17" w14:textId="77777777" w:rsidTr="00314C4D">
        <w:trPr>
          <w:trHeight w:val="265"/>
        </w:trPr>
        <w:tc>
          <w:tcPr>
            <w:tcW w:w="10065" w:type="dxa"/>
            <w:gridSpan w:val="4"/>
          </w:tcPr>
          <w:p w14:paraId="22212532" w14:textId="77777777" w:rsidR="008C078C" w:rsidRPr="008C078C" w:rsidRDefault="008C078C" w:rsidP="008C078C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Оказание услуги по техническому обслуживанию компьютерного томографа 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Alexion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и  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My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Ray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Hyperion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X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9</w:t>
            </w:r>
          </w:p>
        </w:tc>
      </w:tr>
      <w:tr w:rsidR="008C078C" w:rsidRPr="008C078C" w14:paraId="7ADDC2C1" w14:textId="77777777" w:rsidTr="00314C4D">
        <w:trPr>
          <w:trHeight w:val="1134"/>
        </w:trPr>
        <w:tc>
          <w:tcPr>
            <w:tcW w:w="800" w:type="dxa"/>
            <w:vAlign w:val="center"/>
          </w:tcPr>
          <w:p w14:paraId="539BF6C5" w14:textId="77777777" w:rsidR="008C078C" w:rsidRPr="008C078C" w:rsidRDefault="008C078C" w:rsidP="008C078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4" w:type="dxa"/>
          </w:tcPr>
          <w:p w14:paraId="2156CB7F" w14:textId="77777777" w:rsidR="008C078C" w:rsidRPr="008C078C" w:rsidRDefault="008C078C" w:rsidP="008C078C">
            <w:pPr>
              <w:spacing w:line="277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Компьютерный томограф: </w:t>
            </w:r>
          </w:p>
          <w:p w14:paraId="19C97824" w14:textId="77777777" w:rsidR="008C078C" w:rsidRPr="008C078C" w:rsidRDefault="008C078C" w:rsidP="008C078C">
            <w:pPr>
              <w:spacing w:after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112CEF9" w14:textId="77777777" w:rsidR="008C078C" w:rsidRPr="008C078C" w:rsidRDefault="008C078C" w:rsidP="008C078C">
            <w:pPr>
              <w:ind w:right="1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Alexion</w:t>
            </w:r>
            <w:proofErr w:type="spellEnd"/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зав.№ 2KD1572147 2015 </w:t>
            </w:r>
            <w:proofErr w:type="spellStart"/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ып</w:t>
            </w:r>
            <w:proofErr w:type="spellEnd"/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102" w:type="dxa"/>
            <w:vAlign w:val="center"/>
          </w:tcPr>
          <w:p w14:paraId="299B14C1" w14:textId="77777777" w:rsidR="008C078C" w:rsidRPr="008C078C" w:rsidRDefault="008C078C" w:rsidP="008C078C">
            <w:pPr>
              <w:spacing w:after="14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 xml:space="preserve">Плановое профилактическое обслуживание включает в себя: </w:t>
            </w:r>
          </w:p>
          <w:p w14:paraId="3D77F1FA" w14:textId="77777777" w:rsidR="008C078C" w:rsidRPr="008C078C" w:rsidRDefault="008C078C" w:rsidP="008C078C">
            <w:pPr>
              <w:numPr>
                <w:ilvl w:val="0"/>
                <w:numId w:val="4"/>
              </w:numPr>
              <w:spacing w:after="16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Подготовительная работа</w:t>
            </w: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3D8AD0B2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Пробное сканирование </w:t>
            </w:r>
          </w:p>
          <w:p w14:paraId="11752471" w14:textId="77777777" w:rsidR="008C078C" w:rsidRPr="008C078C" w:rsidRDefault="008C078C" w:rsidP="008C078C">
            <w:pPr>
              <w:spacing w:after="12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охлаждения рентгеновской трубки </w:t>
            </w:r>
          </w:p>
          <w:p w14:paraId="5603CC7B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Снятие крышек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6AC864D2" w14:textId="77777777" w:rsidR="008C078C" w:rsidRPr="008C078C" w:rsidRDefault="008C078C" w:rsidP="008C078C">
            <w:pPr>
              <w:spacing w:after="20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Выключение системы </w:t>
            </w:r>
          </w:p>
          <w:p w14:paraId="24D0B9D6" w14:textId="77777777" w:rsidR="008C078C" w:rsidRPr="008C078C" w:rsidRDefault="008C078C" w:rsidP="008C078C">
            <w:pPr>
              <w:numPr>
                <w:ilvl w:val="0"/>
                <w:numId w:val="4"/>
              </w:numPr>
              <w:spacing w:after="1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Проверка щита распределения питания</w:t>
            </w: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76760FCB" w14:textId="77777777" w:rsidR="008C078C" w:rsidRPr="008C078C" w:rsidRDefault="008C078C" w:rsidP="008C078C">
            <w:pPr>
              <w:spacing w:after="21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срабатывания автоматов-выключателей </w:t>
            </w:r>
          </w:p>
          <w:p w14:paraId="2A48E2C5" w14:textId="77777777" w:rsidR="008C078C" w:rsidRPr="008C078C" w:rsidRDefault="008C078C" w:rsidP="008C078C">
            <w:pPr>
              <w:numPr>
                <w:ilvl w:val="0"/>
                <w:numId w:val="4"/>
              </w:numPr>
              <w:spacing w:line="287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 xml:space="preserve">Проверка внутренних элементов </w:t>
            </w:r>
            <w:proofErr w:type="spellStart"/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 xml:space="preserve"> (терморегулятора системы сбора данных DAS, вентиляторов и т.п.)</w:t>
            </w: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49307B81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температурного режима детектора системы сбора данных DAS </w:t>
            </w:r>
          </w:p>
          <w:p w14:paraId="63FED8D5" w14:textId="77777777" w:rsidR="008C078C" w:rsidRPr="008C078C" w:rsidRDefault="008C078C" w:rsidP="008C078C">
            <w:pPr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вращения вентиляторов системы сбора данных DAS </w:t>
            </w:r>
          </w:p>
          <w:p w14:paraId="42D13C78" w14:textId="77777777" w:rsidR="008C078C" w:rsidRPr="008C078C" w:rsidRDefault="008C078C" w:rsidP="008C078C">
            <w:pPr>
              <w:spacing w:line="274" w:lineRule="auto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работы вентилятора в верхней части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и вентилятора для охлаждения платы GTS </w:t>
            </w:r>
          </w:p>
          <w:p w14:paraId="7009A04E" w14:textId="77777777" w:rsidR="008C078C" w:rsidRPr="008C078C" w:rsidRDefault="008C078C" w:rsidP="008C078C">
            <w:pPr>
              <w:spacing w:line="277" w:lineRule="auto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работы вентиляторов для охлаждения теплообменника и высоковольтного генератора </w:t>
            </w:r>
          </w:p>
          <w:p w14:paraId="3C57D2F0" w14:textId="77777777" w:rsidR="008C078C" w:rsidRPr="008C078C" w:rsidRDefault="008C078C" w:rsidP="008C078C">
            <w:pPr>
              <w:spacing w:after="21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надежности крепления системы сбора данных DAS </w:t>
            </w:r>
          </w:p>
          <w:p w14:paraId="10440BBF" w14:textId="77777777" w:rsidR="008C078C" w:rsidRPr="008C078C" w:rsidRDefault="008C078C" w:rsidP="008C078C">
            <w:pPr>
              <w:numPr>
                <w:ilvl w:val="0"/>
                <w:numId w:val="4"/>
              </w:numPr>
              <w:spacing w:after="17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 xml:space="preserve">Проверка важных стяжек </w:t>
            </w:r>
            <w:proofErr w:type="spellStart"/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 xml:space="preserve"> и наличия утечки масла</w:t>
            </w: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1D83479A" w14:textId="77777777" w:rsidR="008C078C" w:rsidRPr="008C078C" w:rsidRDefault="008C078C" w:rsidP="008C078C">
            <w:pPr>
              <w:spacing w:after="13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крепежных болтов </w:t>
            </w:r>
          </w:p>
          <w:p w14:paraId="505E8EAD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затяжки креплений в правой части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5694515F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креплений кабелей в правой части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13029124" w14:textId="77777777" w:rsidR="008C078C" w:rsidRPr="008C078C" w:rsidRDefault="008C078C" w:rsidP="008C078C">
            <w:pPr>
              <w:spacing w:after="13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затяжки креплений на фронтальной части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6486CD92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креплений кабелей в левой части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22893C6C" w14:textId="77777777" w:rsidR="008C078C" w:rsidRPr="008C078C" w:rsidRDefault="008C078C" w:rsidP="008C078C">
            <w:pPr>
              <w:spacing w:after="21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надежности крепления вращающихся частей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05DFC1AC" w14:textId="77777777" w:rsidR="008C078C" w:rsidRPr="008C078C" w:rsidRDefault="008C078C" w:rsidP="008C078C">
            <w:pPr>
              <w:numPr>
                <w:ilvl w:val="0"/>
                <w:numId w:val="4"/>
              </w:numPr>
              <w:spacing w:after="15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Проверка кнопки аварийного выключения системы</w:t>
            </w: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74158D11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срабатывания кнопки аварийного выключения системы на консоли </w:t>
            </w:r>
          </w:p>
          <w:p w14:paraId="79D1BE1B" w14:textId="77777777" w:rsidR="008C078C" w:rsidRPr="008C078C" w:rsidRDefault="008C078C" w:rsidP="008C078C">
            <w:pPr>
              <w:spacing w:after="18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Настройка и проверка работы таймера задержки по времени </w:t>
            </w:r>
          </w:p>
          <w:p w14:paraId="7E77189A" w14:textId="77777777" w:rsidR="008C078C" w:rsidRPr="008C078C" w:rsidRDefault="008C078C" w:rsidP="008C078C">
            <w:pPr>
              <w:numPr>
                <w:ilvl w:val="0"/>
                <w:numId w:val="4"/>
              </w:numPr>
              <w:spacing w:after="14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 xml:space="preserve">Очистка консоли </w:t>
            </w: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39F7C375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Снятие крышек </w:t>
            </w:r>
          </w:p>
          <w:p w14:paraId="71122E8D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Отключение кабеля электропитания </w:t>
            </w:r>
          </w:p>
          <w:p w14:paraId="6190C943" w14:textId="77777777" w:rsidR="008C078C" w:rsidRPr="008C078C" w:rsidRDefault="008C078C" w:rsidP="008C078C">
            <w:pPr>
              <w:spacing w:after="18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Очистка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воздухоотводов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блоков CPU BOX и REC BOX </w:t>
            </w:r>
          </w:p>
          <w:p w14:paraId="0A85FADE" w14:textId="77777777" w:rsidR="008C078C" w:rsidRPr="008C078C" w:rsidRDefault="008C078C" w:rsidP="008C078C">
            <w:pPr>
              <w:numPr>
                <w:ilvl w:val="0"/>
                <w:numId w:val="4"/>
              </w:numPr>
              <w:spacing w:after="16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 xml:space="preserve">Очистка внутренних элементов </w:t>
            </w:r>
            <w:proofErr w:type="spellStart"/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50F5BCDC" w14:textId="77777777" w:rsidR="008C078C" w:rsidRPr="008C078C" w:rsidRDefault="008C078C" w:rsidP="008C078C">
            <w:pPr>
              <w:spacing w:after="12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Снятие панели щеток </w:t>
            </w:r>
          </w:p>
          <w:p w14:paraId="7E5B362F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Отключение </w:t>
            </w:r>
            <w:proofErr w:type="gram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в</w:t>
            </w:r>
            <w:proofErr w:type="gram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/в кабелей </w:t>
            </w:r>
          </w:p>
          <w:p w14:paraId="0C3AA95B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Очистка воздуховодов </w:t>
            </w:r>
          </w:p>
          <w:p w14:paraId="417FBA56" w14:textId="77777777" w:rsidR="008C078C" w:rsidRPr="008C078C" w:rsidRDefault="008C078C" w:rsidP="008C078C">
            <w:pPr>
              <w:spacing w:after="12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Удаление материалов, образовавшихся в результате истирания щеток </w:t>
            </w:r>
          </w:p>
          <w:p w14:paraId="5C1C4A82" w14:textId="77777777" w:rsidR="008C078C" w:rsidRPr="008C078C" w:rsidRDefault="008C078C" w:rsidP="008C078C">
            <w:pPr>
              <w:spacing w:line="279" w:lineRule="auto"/>
              <w:ind w:left="2" w:right="39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Очистка набора щеток  Очистка контактного кольца Подключение </w:t>
            </w:r>
            <w:proofErr w:type="gram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в</w:t>
            </w:r>
            <w:proofErr w:type="gram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/в кабелей </w:t>
            </w:r>
          </w:p>
          <w:p w14:paraId="44635231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вращения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3154EA08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Очистка фильтра боковой крышки </w:t>
            </w:r>
          </w:p>
          <w:p w14:paraId="21A312A5" w14:textId="77777777" w:rsidR="008C078C" w:rsidRPr="008C078C" w:rsidRDefault="008C078C" w:rsidP="008C078C">
            <w:pPr>
              <w:spacing w:after="13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Очистка блока фильтров боковой крышки </w:t>
            </w:r>
          </w:p>
          <w:p w14:paraId="080F0056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Очистка блока фильтров задней крышки </w:t>
            </w:r>
          </w:p>
          <w:p w14:paraId="428CA627" w14:textId="77777777" w:rsidR="008C078C" w:rsidRPr="008C078C" w:rsidRDefault="008C078C" w:rsidP="008C078C">
            <w:pPr>
              <w:spacing w:after="2" w:line="278" w:lineRule="auto"/>
              <w:ind w:left="2" w:right="36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Очистка поверхности детектора и воздуховода системы сбора данных DAS Очистка воздуховода генератора </w:t>
            </w:r>
          </w:p>
          <w:p w14:paraId="28CF07E0" w14:textId="77777777" w:rsidR="008C078C" w:rsidRPr="008C078C" w:rsidRDefault="008C078C" w:rsidP="008C078C">
            <w:pPr>
              <w:tabs>
                <w:tab w:val="center" w:pos="1675"/>
              </w:tabs>
              <w:spacing w:after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8.</w:t>
            </w:r>
            <w:r w:rsidRPr="008C078C">
              <w:rPr>
                <w:rFonts w:ascii="Arial" w:eastAsia="Arial" w:hAnsi="Arial" w:cs="Arial"/>
                <w:b/>
                <w:sz w:val="16"/>
                <w:szCs w:val="24"/>
                <w:lang w:eastAsia="ru-RU"/>
              </w:rPr>
              <w:t xml:space="preserve"> </w:t>
            </w:r>
            <w:r w:rsidRPr="008C078C">
              <w:rPr>
                <w:rFonts w:ascii="Arial" w:eastAsia="Arial" w:hAnsi="Arial" w:cs="Arial"/>
                <w:b/>
                <w:sz w:val="16"/>
                <w:szCs w:val="24"/>
                <w:lang w:eastAsia="ru-RU"/>
              </w:rPr>
              <w:tab/>
            </w: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Очистка маслоохладителя</w:t>
            </w: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296DF0D2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утечки охлаждающей жидкости </w:t>
            </w:r>
          </w:p>
          <w:p w14:paraId="79BC76F6" w14:textId="77777777" w:rsidR="008C078C" w:rsidRPr="008C078C" w:rsidRDefault="008C078C" w:rsidP="008C078C">
            <w:pPr>
              <w:spacing w:after="12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разъема рентгеновской трубки </w:t>
            </w:r>
          </w:p>
          <w:p w14:paraId="4E2CB0EE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lastRenderedPageBreak/>
              <w:t xml:space="preserve">Очистка фильтра теплообменника </w:t>
            </w:r>
          </w:p>
          <w:p w14:paraId="238C7427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подключения кабелей в разъемы </w:t>
            </w:r>
          </w:p>
          <w:p w14:paraId="5E50BFE7" w14:textId="77777777" w:rsidR="008C078C" w:rsidRPr="008C078C" w:rsidRDefault="008C078C" w:rsidP="008C078C">
            <w:pPr>
              <w:spacing w:after="12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Включение электропитания консоли </w:t>
            </w:r>
          </w:p>
          <w:p w14:paraId="5ADEE28C" w14:textId="77777777" w:rsidR="008C078C" w:rsidRPr="008C078C" w:rsidRDefault="008C078C" w:rsidP="008C078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Проверка насоса маслоохладителя</w:t>
            </w:r>
          </w:p>
          <w:p w14:paraId="33A608B3" w14:textId="77777777" w:rsidR="008C078C" w:rsidRPr="008C078C" w:rsidRDefault="008C078C" w:rsidP="008C078C">
            <w:pPr>
              <w:spacing w:after="19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стяжки </w:t>
            </w:r>
            <w:proofErr w:type="gram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в</w:t>
            </w:r>
            <w:proofErr w:type="gram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/в кабеля </w:t>
            </w:r>
          </w:p>
          <w:p w14:paraId="03A88DD4" w14:textId="77777777" w:rsidR="008C078C" w:rsidRPr="008C078C" w:rsidRDefault="008C078C" w:rsidP="008C078C">
            <w:pPr>
              <w:numPr>
                <w:ilvl w:val="0"/>
                <w:numId w:val="5"/>
              </w:numPr>
              <w:spacing w:line="287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 xml:space="preserve">Эксплуатационная проверка вентиляторов для охлаждения консоли и кнопки аварийного отключения </w:t>
            </w:r>
            <w:proofErr w:type="spellStart"/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7455A679" w14:textId="77777777" w:rsidR="008C078C" w:rsidRPr="008C078C" w:rsidRDefault="008C078C" w:rsidP="008C078C">
            <w:pPr>
              <w:spacing w:after="13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Эксплуатационная проверка вентиляторов для охлаждения консоли </w:t>
            </w:r>
          </w:p>
          <w:p w14:paraId="14E07376" w14:textId="77777777" w:rsidR="008C078C" w:rsidRPr="008C078C" w:rsidRDefault="008C078C" w:rsidP="008C078C">
            <w:pPr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Эксплуатационная проверка кнопки аварийного отключения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(передняя правая панель) </w:t>
            </w:r>
          </w:p>
          <w:p w14:paraId="01BA20F5" w14:textId="77777777" w:rsidR="008C078C" w:rsidRPr="008C078C" w:rsidRDefault="008C078C" w:rsidP="008C078C">
            <w:pPr>
              <w:spacing w:after="4" w:line="273" w:lineRule="auto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Эксплуатационная проверка кнопки аварийного отключения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(передняя левая панель) </w:t>
            </w:r>
          </w:p>
          <w:p w14:paraId="5C8EF520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сетевого напряжения  </w:t>
            </w:r>
          </w:p>
          <w:p w14:paraId="735EA736" w14:textId="77777777" w:rsidR="008C078C" w:rsidRPr="008C078C" w:rsidRDefault="008C078C" w:rsidP="008C078C">
            <w:pPr>
              <w:spacing w:after="18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постоянного электропитания </w:t>
            </w:r>
          </w:p>
          <w:p w14:paraId="1141CA9D" w14:textId="77777777" w:rsidR="008C078C" w:rsidRPr="008C078C" w:rsidRDefault="008C078C" w:rsidP="008C078C">
            <w:pPr>
              <w:numPr>
                <w:ilvl w:val="0"/>
                <w:numId w:val="5"/>
              </w:numPr>
              <w:spacing w:after="17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 xml:space="preserve">Проверка безопасности и скорости вращения </w:t>
            </w:r>
            <w:proofErr w:type="spellStart"/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2406B697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Эксплуатационная проверка детекторов вращения </w:t>
            </w:r>
          </w:p>
          <w:p w14:paraId="30977242" w14:textId="77777777" w:rsidR="008C078C" w:rsidRPr="008C078C" w:rsidRDefault="008C078C" w:rsidP="008C078C">
            <w:pPr>
              <w:spacing w:after="13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скорости вращения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3D0718AE" w14:textId="77777777" w:rsidR="008C078C" w:rsidRPr="008C078C" w:rsidRDefault="008C078C" w:rsidP="008C078C">
            <w:pPr>
              <w:spacing w:after="17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системы внутренней связи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Intercom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544AA8B8" w14:textId="77777777" w:rsidR="008C078C" w:rsidRPr="008C078C" w:rsidRDefault="008C078C" w:rsidP="008C078C">
            <w:pPr>
              <w:numPr>
                <w:ilvl w:val="0"/>
                <w:numId w:val="5"/>
              </w:numPr>
              <w:spacing w:after="17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Настройка системы</w:t>
            </w: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4F378F0F" w14:textId="77777777" w:rsidR="008C078C" w:rsidRPr="008C078C" w:rsidRDefault="008C078C" w:rsidP="008C078C">
            <w:pPr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kV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and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mA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рентгеновской трубки </w:t>
            </w:r>
          </w:p>
          <w:p w14:paraId="217801BA" w14:textId="77777777" w:rsidR="008C078C" w:rsidRPr="008C078C" w:rsidRDefault="008C078C" w:rsidP="008C078C">
            <w:pPr>
              <w:spacing w:line="278" w:lineRule="auto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Регулировка начальных токов накаливания, калибровка системы с использованием специальных фантомов </w:t>
            </w:r>
          </w:p>
          <w:p w14:paraId="13E6F6CB" w14:textId="77777777" w:rsidR="008C078C" w:rsidRPr="008C078C" w:rsidRDefault="008C078C" w:rsidP="008C078C">
            <w:pPr>
              <w:spacing w:after="13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сетевого напряжения во время сканирования </w:t>
            </w:r>
          </w:p>
          <w:p w14:paraId="1E968265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вращения рентгеновской трубки </w:t>
            </w:r>
          </w:p>
          <w:p w14:paraId="0F151C75" w14:textId="77777777" w:rsidR="008C078C" w:rsidRPr="008C078C" w:rsidRDefault="008C078C" w:rsidP="008C078C">
            <w:pPr>
              <w:spacing w:after="6"/>
              <w:ind w:left="2" w:right="63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Тренировка рентгеновской трубки (при необходимости – если не интенсивный характер работы) Проверка логов ошибок </w:t>
            </w:r>
          </w:p>
          <w:p w14:paraId="37F17E16" w14:textId="77777777" w:rsidR="008C078C" w:rsidRPr="008C078C" w:rsidRDefault="008C078C" w:rsidP="008C078C">
            <w:pPr>
              <w:numPr>
                <w:ilvl w:val="0"/>
                <w:numId w:val="5"/>
              </w:numPr>
              <w:spacing w:after="18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 xml:space="preserve">Проверка панели управления </w:t>
            </w:r>
            <w:proofErr w:type="spellStart"/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 xml:space="preserve"> </w:t>
            </w: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467ED3B4" w14:textId="77777777" w:rsidR="008C078C" w:rsidRPr="008C078C" w:rsidRDefault="008C078C" w:rsidP="008C078C">
            <w:pPr>
              <w:spacing w:line="256" w:lineRule="auto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контактной поверхности панели управления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на короткое замыкание Проверка на наличие аномальных звуков и утечки масла из силового цилиндра и тормозного цилиндра.  </w:t>
            </w:r>
          </w:p>
          <w:p w14:paraId="0A8C85B2" w14:textId="77777777" w:rsidR="008C078C" w:rsidRPr="008C078C" w:rsidRDefault="008C078C" w:rsidP="008C078C">
            <w:pPr>
              <w:spacing w:after="4" w:line="278" w:lineRule="auto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Эксплуатационная проверка системы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коллимирования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рентгеновского пучка рентгеновской трубки </w:t>
            </w:r>
          </w:p>
          <w:p w14:paraId="4BF1C751" w14:textId="77777777" w:rsidR="008C078C" w:rsidRPr="008C078C" w:rsidRDefault="008C078C" w:rsidP="008C078C">
            <w:pPr>
              <w:numPr>
                <w:ilvl w:val="0"/>
                <w:numId w:val="5"/>
              </w:numPr>
              <w:spacing w:after="14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 xml:space="preserve">Проверка электропитания </w:t>
            </w:r>
            <w:proofErr w:type="spellStart"/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15785D79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напряжения переменного тока </w:t>
            </w:r>
          </w:p>
          <w:p w14:paraId="45A6A5C7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напряжения постоянного тока </w:t>
            </w:r>
          </w:p>
          <w:p w14:paraId="25328D53" w14:textId="77777777" w:rsidR="008C078C" w:rsidRPr="008C078C" w:rsidRDefault="008C078C" w:rsidP="008C078C">
            <w:pPr>
              <w:spacing w:after="13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Эксплуатационная проверка автоматов-выключателей </w:t>
            </w:r>
          </w:p>
          <w:p w14:paraId="1F646E50" w14:textId="77777777" w:rsidR="008C078C" w:rsidRPr="008C078C" w:rsidRDefault="008C078C" w:rsidP="008C078C">
            <w:pPr>
              <w:spacing w:after="18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надежности крепления выходного щитка 200В </w:t>
            </w:r>
          </w:p>
          <w:p w14:paraId="6AE8BFA3" w14:textId="77777777" w:rsidR="008C078C" w:rsidRPr="008C078C" w:rsidRDefault="008C078C" w:rsidP="008C078C">
            <w:pPr>
              <w:numPr>
                <w:ilvl w:val="0"/>
                <w:numId w:val="5"/>
              </w:numPr>
              <w:spacing w:after="17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Проверка стола пациента</w:t>
            </w: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7E0CC27A" w14:textId="77777777" w:rsidR="008C078C" w:rsidRPr="008C078C" w:rsidRDefault="008C078C" w:rsidP="008C078C">
            <w:pPr>
              <w:spacing w:after="13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Снятие гибкого изолирующего покрытия </w:t>
            </w:r>
          </w:p>
          <w:p w14:paraId="4A8DC2AC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Очистка горизонтальных направляющих движения </w:t>
            </w:r>
          </w:p>
          <w:p w14:paraId="3B72202B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Очистка вертикальных направляющих движения </w:t>
            </w:r>
          </w:p>
          <w:p w14:paraId="2448E9BD" w14:textId="77777777" w:rsidR="008C078C" w:rsidRPr="008C078C" w:rsidRDefault="008C078C" w:rsidP="008C078C">
            <w:pPr>
              <w:spacing w:after="13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на наличие повреждений кабелей внутри стола пациента </w:t>
            </w:r>
          </w:p>
          <w:p w14:paraId="1C3BC284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точности движения стола пациента </w:t>
            </w:r>
          </w:p>
          <w:p w14:paraId="3BA2070A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натяжения ремня горизонтального движения    </w:t>
            </w:r>
          </w:p>
          <w:p w14:paraId="51F4D03E" w14:textId="77777777" w:rsidR="008C078C" w:rsidRPr="008C078C" w:rsidRDefault="008C078C" w:rsidP="008C078C">
            <w:pPr>
              <w:spacing w:after="13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на наличие аномальных звуков из задней поверхности стола </w:t>
            </w:r>
          </w:p>
          <w:p w14:paraId="37E5AA8C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на наличие аномальных звуков во время сканирования </w:t>
            </w:r>
          </w:p>
          <w:p w14:paraId="00CC9667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свободного перемещения верхней секции стола </w:t>
            </w:r>
          </w:p>
          <w:p w14:paraId="43B2A337" w14:textId="77777777" w:rsidR="008C078C" w:rsidRPr="008C078C" w:rsidRDefault="008C078C" w:rsidP="008C078C">
            <w:pPr>
              <w:spacing w:after="12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вспомогательной пружины </w:t>
            </w:r>
          </w:p>
          <w:p w14:paraId="372C5EDB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стяжек и крепежных болтов </w:t>
            </w:r>
          </w:p>
          <w:p w14:paraId="3C3FCFC0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вертикального привода </w:t>
            </w:r>
          </w:p>
          <w:p w14:paraId="7711CA92" w14:textId="77777777" w:rsidR="008C078C" w:rsidRPr="008C078C" w:rsidRDefault="008C078C" w:rsidP="008C078C">
            <w:pPr>
              <w:spacing w:after="13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постоянного питания </w:t>
            </w:r>
          </w:p>
          <w:p w14:paraId="00952A5F" w14:textId="77777777" w:rsidR="008C078C" w:rsidRPr="008C078C" w:rsidRDefault="008C078C" w:rsidP="008C078C">
            <w:pPr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Закрепление гибкого изолирующего покрытия </w:t>
            </w:r>
          </w:p>
          <w:p w14:paraId="75871E34" w14:textId="77777777" w:rsidR="008C078C" w:rsidRPr="008C078C" w:rsidRDefault="008C078C" w:rsidP="008C078C">
            <w:pPr>
              <w:spacing w:line="275" w:lineRule="auto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вспомогательных принадлежностей стола (фиксирующих лент пациента и т.п.)    </w:t>
            </w:r>
          </w:p>
          <w:p w14:paraId="5B9EAAB9" w14:textId="77777777" w:rsidR="008C078C" w:rsidRPr="008C078C" w:rsidRDefault="008C078C" w:rsidP="008C078C">
            <w:pPr>
              <w:spacing w:after="19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зазора гибкого изолирующего покрытия </w:t>
            </w:r>
          </w:p>
          <w:p w14:paraId="71086DEB" w14:textId="77777777" w:rsidR="008C078C" w:rsidRPr="008C078C" w:rsidRDefault="008C078C" w:rsidP="008C078C">
            <w:pPr>
              <w:numPr>
                <w:ilvl w:val="0"/>
                <w:numId w:val="6"/>
              </w:numPr>
              <w:spacing w:after="17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Проверка механизмов блокировки</w:t>
            </w: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6B6DD418" w14:textId="77777777" w:rsidR="008C078C" w:rsidRPr="008C078C" w:rsidRDefault="008C078C" w:rsidP="008C078C">
            <w:pPr>
              <w:spacing w:after="13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работы концевых выключателей наклона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6F6E8325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работы концевых выключателей движения стола </w:t>
            </w:r>
          </w:p>
          <w:p w14:paraId="7DAA07F7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срабатывания ленточного переключателя </w:t>
            </w:r>
          </w:p>
          <w:p w14:paraId="7F0093BA" w14:textId="77777777" w:rsidR="008C078C" w:rsidRPr="008C078C" w:rsidRDefault="008C078C" w:rsidP="008C078C">
            <w:pPr>
              <w:spacing w:after="16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срабатывания предохранительного коврика </w:t>
            </w:r>
          </w:p>
          <w:p w14:paraId="5430304B" w14:textId="77777777" w:rsidR="008C078C" w:rsidRPr="008C078C" w:rsidRDefault="008C078C" w:rsidP="008C078C">
            <w:pPr>
              <w:numPr>
                <w:ilvl w:val="0"/>
                <w:numId w:val="6"/>
              </w:numPr>
              <w:spacing w:after="17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Завершающие процедуры</w:t>
            </w: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57B99279" w14:textId="77777777" w:rsidR="008C078C" w:rsidRPr="008C078C" w:rsidRDefault="008C078C" w:rsidP="008C078C">
            <w:pPr>
              <w:spacing w:after="15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Эксплуатационная проверка позиционирующего проектора </w:t>
            </w:r>
          </w:p>
          <w:p w14:paraId="05351503" w14:textId="77777777" w:rsidR="008C078C" w:rsidRPr="008C078C" w:rsidRDefault="008C078C" w:rsidP="008C078C">
            <w:pPr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Установка крышек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6073BA87" w14:textId="77777777" w:rsidR="008C078C" w:rsidRPr="008C078C" w:rsidRDefault="008C078C" w:rsidP="008C078C">
            <w:pPr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Эксплуатационная проверка кнопки аварийного отключения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(передняя правая панель) </w:t>
            </w:r>
          </w:p>
          <w:p w14:paraId="52C7ADD9" w14:textId="77777777" w:rsidR="008C078C" w:rsidRPr="008C078C" w:rsidRDefault="008C078C" w:rsidP="008C078C">
            <w:pPr>
              <w:spacing w:after="4" w:line="273" w:lineRule="auto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Эксплуатационная проверка кнопки аварийного отключения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(передняя левая панель) </w:t>
            </w:r>
          </w:p>
          <w:p w14:paraId="516551BF" w14:textId="77777777" w:rsidR="008C078C" w:rsidRPr="008C078C" w:rsidRDefault="008C078C" w:rsidP="008C078C">
            <w:pPr>
              <w:spacing w:after="16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Проверка, на месте ли резиновые детали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гентри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</w:t>
            </w:r>
          </w:p>
          <w:p w14:paraId="36FDE627" w14:textId="77777777" w:rsidR="008C078C" w:rsidRPr="008C078C" w:rsidRDefault="008C078C" w:rsidP="008C078C">
            <w:pPr>
              <w:spacing w:after="13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Очистка наружной поверхности окна проектора и плёнки «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Майлар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» </w:t>
            </w:r>
          </w:p>
          <w:p w14:paraId="457330DF" w14:textId="77777777" w:rsidR="008C078C" w:rsidRPr="008C078C" w:rsidRDefault="008C078C" w:rsidP="008C078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надежности крепления </w:t>
            </w:r>
            <w:proofErr w:type="spellStart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майларовой</w:t>
            </w:r>
            <w:proofErr w:type="spellEnd"/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плёнки</w:t>
            </w:r>
          </w:p>
        </w:tc>
        <w:tc>
          <w:tcPr>
            <w:tcW w:w="1809" w:type="dxa"/>
            <w:vAlign w:val="center"/>
          </w:tcPr>
          <w:p w14:paraId="6F26B885" w14:textId="77777777" w:rsidR="008C078C" w:rsidRPr="008C078C" w:rsidRDefault="008C078C" w:rsidP="008C078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2021г. </w:t>
            </w:r>
          </w:p>
          <w:p w14:paraId="3B81BA88" w14:textId="77777777" w:rsidR="008C078C" w:rsidRPr="008C078C" w:rsidRDefault="008C078C" w:rsidP="008C078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078C" w:rsidRPr="008C078C" w14:paraId="37B221FB" w14:textId="77777777" w:rsidTr="00314C4D">
        <w:trPr>
          <w:trHeight w:val="1134"/>
        </w:trPr>
        <w:tc>
          <w:tcPr>
            <w:tcW w:w="800" w:type="dxa"/>
            <w:vAlign w:val="center"/>
          </w:tcPr>
          <w:p w14:paraId="28854DAA" w14:textId="77777777" w:rsidR="008C078C" w:rsidRPr="008C078C" w:rsidRDefault="008C078C" w:rsidP="008C078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354" w:type="dxa"/>
          </w:tcPr>
          <w:p w14:paraId="1D014DCC" w14:textId="77777777" w:rsidR="008C078C" w:rsidRPr="008C078C" w:rsidRDefault="008C078C" w:rsidP="008C078C">
            <w:pPr>
              <w:spacing w:after="1" w:line="237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Аппарат рентгеновский цифровой панорамный, </w:t>
            </w:r>
          </w:p>
          <w:p w14:paraId="5612592F" w14:textId="77777777" w:rsidR="008C078C" w:rsidRPr="008C078C" w:rsidRDefault="008C078C" w:rsidP="008C078C">
            <w:pPr>
              <w:spacing w:line="258" w:lineRule="auto"/>
              <w:ind w:right="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C0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цефалометрический</w:t>
            </w:r>
            <w:proofErr w:type="spellEnd"/>
            <w:r w:rsidRPr="008C0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C0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томографический</w:t>
            </w:r>
            <w:proofErr w:type="spellEnd"/>
            <w:r w:rsidRPr="008C0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:  </w:t>
            </w:r>
          </w:p>
          <w:p w14:paraId="18F44442" w14:textId="77777777" w:rsidR="008C078C" w:rsidRPr="008C078C" w:rsidRDefault="008C078C" w:rsidP="008C078C">
            <w:pPr>
              <w:spacing w:after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color w:val="373737"/>
                <w:sz w:val="24"/>
                <w:szCs w:val="24"/>
                <w:lang w:eastAsia="ru-RU"/>
              </w:rPr>
              <w:t xml:space="preserve"> </w:t>
            </w:r>
          </w:p>
          <w:p w14:paraId="6DEB45D5" w14:textId="77777777" w:rsidR="008C078C" w:rsidRPr="008C078C" w:rsidRDefault="008C078C" w:rsidP="008C078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C078C">
              <w:rPr>
                <w:rFonts w:ascii="Times New Roman" w:eastAsia="Times New Roman" w:hAnsi="Times New Roman"/>
                <w:color w:val="373737"/>
                <w:sz w:val="24"/>
                <w:szCs w:val="24"/>
                <w:lang w:eastAsia="ru-RU"/>
              </w:rPr>
              <w:t>MyRay</w:t>
            </w:r>
            <w:proofErr w:type="spellEnd"/>
            <w:r w:rsidRPr="008C078C">
              <w:rPr>
                <w:rFonts w:ascii="Times New Roman" w:eastAsia="Times New Roman" w:hAnsi="Times New Roman"/>
                <w:color w:val="37373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78C">
              <w:rPr>
                <w:rFonts w:ascii="Times New Roman" w:eastAsia="Times New Roman" w:hAnsi="Times New Roman"/>
                <w:color w:val="373737"/>
                <w:sz w:val="24"/>
                <w:szCs w:val="24"/>
                <w:lang w:eastAsia="ru-RU"/>
              </w:rPr>
              <w:t>Hyperion</w:t>
            </w:r>
            <w:proofErr w:type="spellEnd"/>
            <w:r w:rsidRPr="008C078C">
              <w:rPr>
                <w:rFonts w:ascii="Times New Roman" w:eastAsia="Times New Roman" w:hAnsi="Times New Roman"/>
                <w:color w:val="373737"/>
                <w:sz w:val="24"/>
                <w:szCs w:val="24"/>
                <w:lang w:eastAsia="ru-RU"/>
              </w:rPr>
              <w:t xml:space="preserve"> Х</w:t>
            </w:r>
            <w:proofErr w:type="gramStart"/>
            <w:r w:rsidRPr="008C078C">
              <w:rPr>
                <w:rFonts w:ascii="Times New Roman" w:eastAsia="Times New Roman" w:hAnsi="Times New Roman"/>
                <w:color w:val="373737"/>
                <w:sz w:val="24"/>
                <w:szCs w:val="24"/>
                <w:lang w:eastAsia="ru-RU"/>
              </w:rPr>
              <w:t>9</w:t>
            </w:r>
            <w:proofErr w:type="gramEnd"/>
            <w:r w:rsidRPr="008C07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2" w:type="dxa"/>
            <w:vAlign w:val="center"/>
          </w:tcPr>
          <w:p w14:paraId="75E2DC82" w14:textId="77777777" w:rsidR="008C078C" w:rsidRPr="008C078C" w:rsidRDefault="008C078C" w:rsidP="008C078C">
            <w:pPr>
              <w:spacing w:after="12"/>
              <w:ind w:left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 xml:space="preserve">Плановое профилактическое обслуживание включает в себя: </w:t>
            </w:r>
          </w:p>
          <w:p w14:paraId="1B32693B" w14:textId="77777777" w:rsidR="008C078C" w:rsidRPr="008C078C" w:rsidRDefault="008C078C" w:rsidP="008C078C">
            <w:pPr>
              <w:numPr>
                <w:ilvl w:val="0"/>
                <w:numId w:val="7"/>
              </w:numPr>
              <w:spacing w:after="3" w:line="27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внешний осмотр основных, вспомогательных и дополнительных устройств и комплектности;  </w:t>
            </w:r>
          </w:p>
          <w:p w14:paraId="77FBB59A" w14:textId="77777777" w:rsidR="008C078C" w:rsidRPr="008C078C" w:rsidRDefault="008C078C" w:rsidP="008C078C">
            <w:pPr>
              <w:numPr>
                <w:ilvl w:val="0"/>
                <w:numId w:val="7"/>
              </w:numPr>
              <w:spacing w:after="22" w:line="247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органов управления защиты, контроля, индикации и системы защиты на целостность, четкость фиксации, отсутствие люфтов, срабатывание переключающих устройств, проверка четкости фиксации механических и электрических тормозов, проверка срабатывания устройств безопасности (аварийный выключатель, блокировки); </w:t>
            </w:r>
          </w:p>
          <w:p w14:paraId="0E72C57E" w14:textId="77777777" w:rsidR="008C078C" w:rsidRPr="008C078C" w:rsidRDefault="008C078C" w:rsidP="008C078C">
            <w:pPr>
              <w:numPr>
                <w:ilvl w:val="0"/>
                <w:numId w:val="7"/>
              </w:numPr>
              <w:spacing w:line="27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затяжка ослабленных крепежных соединений элементов соединителей;  - проверка целостности сетевых и заземляющих проводов, соединительных и высоковольтных кабелей;  </w:t>
            </w:r>
          </w:p>
          <w:p w14:paraId="640F1FA7" w14:textId="77777777" w:rsidR="008C078C" w:rsidRPr="008C078C" w:rsidRDefault="008C078C" w:rsidP="008C078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чистка электрических контактов реле;  </w:t>
            </w:r>
          </w:p>
          <w:p w14:paraId="333E424E" w14:textId="77777777" w:rsidR="008C078C" w:rsidRPr="008C078C" w:rsidRDefault="008C078C" w:rsidP="008C078C">
            <w:pPr>
              <w:numPr>
                <w:ilvl w:val="0"/>
                <w:numId w:val="8"/>
              </w:numPr>
              <w:spacing w:after="12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работы электрических и механических диафрагм;  </w:t>
            </w:r>
          </w:p>
          <w:p w14:paraId="76826EBE" w14:textId="77777777" w:rsidR="008C078C" w:rsidRPr="008C078C" w:rsidRDefault="008C078C" w:rsidP="008C078C">
            <w:pPr>
              <w:numPr>
                <w:ilvl w:val="0"/>
                <w:numId w:val="8"/>
              </w:numPr>
              <w:spacing w:after="15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наличия защитных фильтров рентгеновского излучателя; </w:t>
            </w:r>
          </w:p>
          <w:p w14:paraId="04DF6903" w14:textId="77777777" w:rsidR="008C078C" w:rsidRPr="008C078C" w:rsidRDefault="008C078C" w:rsidP="008C078C">
            <w:pPr>
              <w:numPr>
                <w:ilvl w:val="0"/>
                <w:numId w:val="8"/>
              </w:numPr>
              <w:spacing w:after="12" w:line="26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соответствия режимов работы рентгеновской трубки паспортным данным;  - проверка состояния деталей, узлов, подверженных повышенному износу, выявление повреждений поверхностей и покрытий, следов коррозии, нарушения герметичности моноблока;  </w:t>
            </w:r>
          </w:p>
          <w:p w14:paraId="09CC407B" w14:textId="77777777" w:rsidR="008C078C" w:rsidRPr="008C078C" w:rsidRDefault="008C078C" w:rsidP="008C078C">
            <w:pPr>
              <w:numPr>
                <w:ilvl w:val="0"/>
                <w:numId w:val="8"/>
              </w:numPr>
              <w:spacing w:after="2" w:line="27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смазка подшипников, шестеренчатых и червячных передач, блоков тросовых систем и уравновешивающих устройств; </w:t>
            </w:r>
          </w:p>
          <w:p w14:paraId="7BD25E7C" w14:textId="77777777" w:rsidR="008C078C" w:rsidRPr="008C078C" w:rsidRDefault="008C078C" w:rsidP="008C078C">
            <w:pPr>
              <w:numPr>
                <w:ilvl w:val="0"/>
                <w:numId w:val="8"/>
              </w:numPr>
              <w:spacing w:line="27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надежности заделки высоковольтных кабелей, наличия смазки высоковольтных наконечников и стаканов; </w:t>
            </w:r>
          </w:p>
          <w:p w14:paraId="507FB6E7" w14:textId="77777777" w:rsidR="008C078C" w:rsidRPr="008C078C" w:rsidRDefault="008C078C" w:rsidP="008C078C">
            <w:pPr>
              <w:numPr>
                <w:ilvl w:val="0"/>
                <w:numId w:val="8"/>
              </w:numPr>
              <w:spacing w:line="277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проверка и регулировка системы вращения анода, защиты рентгеновской трубки от перегрузки; </w:t>
            </w:r>
          </w:p>
          <w:p w14:paraId="4E989F7F" w14:textId="77777777" w:rsidR="008C078C" w:rsidRPr="008C078C" w:rsidRDefault="008C078C" w:rsidP="008C078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контроль технического состояния аппарата (КТС); - комплексная наладка и регулировка аппарата.</w:t>
            </w:r>
          </w:p>
        </w:tc>
        <w:tc>
          <w:tcPr>
            <w:tcW w:w="1809" w:type="dxa"/>
            <w:vAlign w:val="center"/>
          </w:tcPr>
          <w:p w14:paraId="502BB456" w14:textId="77777777" w:rsidR="008C078C" w:rsidRPr="008C078C" w:rsidRDefault="008C078C" w:rsidP="008C078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2021г.</w:t>
            </w:r>
          </w:p>
        </w:tc>
      </w:tr>
    </w:tbl>
    <w:p w14:paraId="47CE72C0" w14:textId="77777777" w:rsidR="008C078C" w:rsidRPr="008C078C" w:rsidRDefault="008C078C" w:rsidP="008C078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14FE0D" w14:textId="77777777" w:rsidR="008C078C" w:rsidRPr="008C078C" w:rsidRDefault="008C078C" w:rsidP="008C078C">
      <w:pPr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078C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 о графике выполнения работ</w:t>
      </w:r>
    </w:p>
    <w:p w14:paraId="7E630B71" w14:textId="77777777" w:rsidR="008C078C" w:rsidRPr="008C078C" w:rsidRDefault="008C078C" w:rsidP="008C078C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1"/>
        <w:tblW w:w="10331" w:type="dxa"/>
        <w:tblInd w:w="221" w:type="dxa"/>
        <w:tblLook w:val="04A0" w:firstRow="1" w:lastRow="0" w:firstColumn="1" w:lastColumn="0" w:noHBand="0" w:noVBand="1"/>
      </w:tblPr>
      <w:tblGrid>
        <w:gridCol w:w="445"/>
        <w:gridCol w:w="1991"/>
        <w:gridCol w:w="629"/>
        <w:gridCol w:w="652"/>
        <w:gridCol w:w="655"/>
        <w:gridCol w:w="631"/>
        <w:gridCol w:w="603"/>
        <w:gridCol w:w="762"/>
        <w:gridCol w:w="753"/>
        <w:gridCol w:w="595"/>
        <w:gridCol w:w="618"/>
        <w:gridCol w:w="618"/>
        <w:gridCol w:w="757"/>
        <w:gridCol w:w="622"/>
      </w:tblGrid>
      <w:tr w:rsidR="008C078C" w:rsidRPr="008C078C" w14:paraId="3E44E43F" w14:textId="77777777" w:rsidTr="00314C4D">
        <w:trPr>
          <w:trHeight w:val="459"/>
        </w:trPr>
        <w:tc>
          <w:tcPr>
            <w:tcW w:w="445" w:type="dxa"/>
            <w:vMerge w:val="restart"/>
            <w:vAlign w:val="center"/>
          </w:tcPr>
          <w:p w14:paraId="38BADC45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91" w:type="dxa"/>
            <w:vMerge w:val="restart"/>
            <w:vAlign w:val="center"/>
          </w:tcPr>
          <w:p w14:paraId="73A12465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7895" w:type="dxa"/>
            <w:gridSpan w:val="12"/>
            <w:vAlign w:val="center"/>
          </w:tcPr>
          <w:p w14:paraId="07FE3506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выполнения работ в месяцах</w:t>
            </w:r>
          </w:p>
        </w:tc>
      </w:tr>
      <w:tr w:rsidR="008C078C" w:rsidRPr="008C078C" w14:paraId="63F2F8F4" w14:textId="77777777" w:rsidTr="00314C4D">
        <w:trPr>
          <w:trHeight w:val="147"/>
        </w:trPr>
        <w:tc>
          <w:tcPr>
            <w:tcW w:w="445" w:type="dxa"/>
            <w:vMerge/>
            <w:vAlign w:val="center"/>
          </w:tcPr>
          <w:p w14:paraId="73F52026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vMerge/>
            <w:vAlign w:val="center"/>
          </w:tcPr>
          <w:p w14:paraId="1DDF34CA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95" w:type="dxa"/>
            <w:gridSpan w:val="12"/>
            <w:vAlign w:val="center"/>
          </w:tcPr>
          <w:p w14:paraId="16F8DAEA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C078C" w:rsidRPr="008C078C" w14:paraId="57A3CA57" w14:textId="77777777" w:rsidTr="00314C4D">
        <w:trPr>
          <w:trHeight w:val="147"/>
        </w:trPr>
        <w:tc>
          <w:tcPr>
            <w:tcW w:w="445" w:type="dxa"/>
            <w:vMerge/>
            <w:vAlign w:val="center"/>
          </w:tcPr>
          <w:p w14:paraId="7B45A073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vMerge/>
            <w:vAlign w:val="center"/>
          </w:tcPr>
          <w:p w14:paraId="392946A0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vAlign w:val="center"/>
          </w:tcPr>
          <w:p w14:paraId="7F8742DC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янв.</w:t>
            </w:r>
          </w:p>
        </w:tc>
        <w:tc>
          <w:tcPr>
            <w:tcW w:w="652" w:type="dxa"/>
            <w:vAlign w:val="center"/>
          </w:tcPr>
          <w:p w14:paraId="031CF0DB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фев.</w:t>
            </w:r>
          </w:p>
        </w:tc>
        <w:tc>
          <w:tcPr>
            <w:tcW w:w="655" w:type="dxa"/>
            <w:vAlign w:val="center"/>
          </w:tcPr>
          <w:p w14:paraId="0850A9A6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</w:t>
            </w:r>
            <w:proofErr w:type="spellEnd"/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1" w:type="dxa"/>
            <w:vAlign w:val="center"/>
          </w:tcPr>
          <w:p w14:paraId="1988FF9B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апр.</w:t>
            </w:r>
          </w:p>
        </w:tc>
        <w:tc>
          <w:tcPr>
            <w:tcW w:w="603" w:type="dxa"/>
            <w:vAlign w:val="center"/>
          </w:tcPr>
          <w:p w14:paraId="37C28D8E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62" w:type="dxa"/>
            <w:vAlign w:val="center"/>
          </w:tcPr>
          <w:p w14:paraId="3DBD4A47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753" w:type="dxa"/>
            <w:vAlign w:val="center"/>
          </w:tcPr>
          <w:p w14:paraId="21D7651B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95" w:type="dxa"/>
            <w:vAlign w:val="center"/>
          </w:tcPr>
          <w:p w14:paraId="5F4E7215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авг.</w:t>
            </w:r>
          </w:p>
        </w:tc>
        <w:tc>
          <w:tcPr>
            <w:tcW w:w="618" w:type="dxa"/>
            <w:vAlign w:val="center"/>
          </w:tcPr>
          <w:p w14:paraId="5F7B6F16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сен.</w:t>
            </w:r>
          </w:p>
        </w:tc>
        <w:tc>
          <w:tcPr>
            <w:tcW w:w="618" w:type="dxa"/>
            <w:vAlign w:val="center"/>
          </w:tcPr>
          <w:p w14:paraId="1D618892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окт.</w:t>
            </w:r>
          </w:p>
        </w:tc>
        <w:tc>
          <w:tcPr>
            <w:tcW w:w="757" w:type="dxa"/>
            <w:vAlign w:val="center"/>
          </w:tcPr>
          <w:p w14:paraId="41C0F9E4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</w:t>
            </w:r>
            <w:proofErr w:type="spellEnd"/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2" w:type="dxa"/>
            <w:vAlign w:val="center"/>
          </w:tcPr>
          <w:p w14:paraId="233F8A27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дек.</w:t>
            </w:r>
          </w:p>
        </w:tc>
      </w:tr>
      <w:tr w:rsidR="008C078C" w:rsidRPr="008C078C" w14:paraId="2D773817" w14:textId="77777777" w:rsidTr="00314C4D">
        <w:trPr>
          <w:trHeight w:val="474"/>
        </w:trPr>
        <w:tc>
          <w:tcPr>
            <w:tcW w:w="445" w:type="dxa"/>
            <w:vMerge w:val="restart"/>
            <w:vAlign w:val="center"/>
          </w:tcPr>
          <w:p w14:paraId="41965315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1" w:type="dxa"/>
            <w:vMerge w:val="restart"/>
          </w:tcPr>
          <w:p w14:paraId="3EFE208D" w14:textId="77777777" w:rsidR="008C078C" w:rsidRPr="008C078C" w:rsidRDefault="008C078C" w:rsidP="008C078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Оказание услуги по техническому обслуживанию компьютерного томографа 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Alexion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и  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My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Ray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Hyperion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X</w:t>
            </w:r>
            <w:r w:rsidRPr="008C078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9" w:type="dxa"/>
            <w:vAlign w:val="center"/>
          </w:tcPr>
          <w:p w14:paraId="3633857C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dxa"/>
            <w:vAlign w:val="center"/>
          </w:tcPr>
          <w:p w14:paraId="7194ABBA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vAlign w:val="center"/>
          </w:tcPr>
          <w:p w14:paraId="6F8CFBEC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vAlign w:val="center"/>
          </w:tcPr>
          <w:p w14:paraId="0EA98898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dxa"/>
            <w:vAlign w:val="center"/>
          </w:tcPr>
          <w:p w14:paraId="18E9EC70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  <w:vAlign w:val="center"/>
          </w:tcPr>
          <w:p w14:paraId="61204786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53" w:type="dxa"/>
            <w:vAlign w:val="center"/>
          </w:tcPr>
          <w:p w14:paraId="2E64BA6B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vAlign w:val="center"/>
          </w:tcPr>
          <w:p w14:paraId="6950736F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8" w:type="dxa"/>
            <w:vAlign w:val="center"/>
          </w:tcPr>
          <w:p w14:paraId="4E695DFD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8" w:type="dxa"/>
            <w:vAlign w:val="center"/>
          </w:tcPr>
          <w:p w14:paraId="3B4785A2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vAlign w:val="center"/>
          </w:tcPr>
          <w:p w14:paraId="41DE5FB5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22" w:type="dxa"/>
            <w:vAlign w:val="center"/>
          </w:tcPr>
          <w:p w14:paraId="0B0A8404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078C" w:rsidRPr="008C078C" w14:paraId="106CCD77" w14:textId="77777777" w:rsidTr="00314C4D">
        <w:trPr>
          <w:trHeight w:val="474"/>
        </w:trPr>
        <w:tc>
          <w:tcPr>
            <w:tcW w:w="445" w:type="dxa"/>
            <w:vMerge/>
            <w:vAlign w:val="center"/>
          </w:tcPr>
          <w:p w14:paraId="51AF8B64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vMerge/>
          </w:tcPr>
          <w:p w14:paraId="56836EA4" w14:textId="77777777" w:rsidR="008C078C" w:rsidRPr="008C078C" w:rsidRDefault="008C078C" w:rsidP="008C078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95" w:type="dxa"/>
            <w:gridSpan w:val="12"/>
            <w:vAlign w:val="center"/>
          </w:tcPr>
          <w:p w14:paraId="0B387853" w14:textId="77777777" w:rsidR="008C078C" w:rsidRPr="008C078C" w:rsidRDefault="008C078C" w:rsidP="008C07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сроки и </w:t>
            </w:r>
            <w:proofErr w:type="gramStart"/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даты</w:t>
            </w:r>
            <w:proofErr w:type="gramEnd"/>
            <w:r w:rsidRPr="008C0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устанавливаемые Исполнителем</w:t>
            </w:r>
          </w:p>
        </w:tc>
      </w:tr>
    </w:tbl>
    <w:p w14:paraId="39130262" w14:textId="77777777" w:rsidR="008C078C" w:rsidRPr="008C078C" w:rsidRDefault="008C078C" w:rsidP="008C078C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14:paraId="294F2D43" w14:textId="77777777" w:rsidR="008C078C" w:rsidRPr="008C078C" w:rsidRDefault="008C078C" w:rsidP="008C078C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8C078C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выполнению работ/услуг:</w:t>
      </w:r>
    </w:p>
    <w:p w14:paraId="5D883E00" w14:textId="77777777" w:rsidR="008C078C" w:rsidRPr="008C078C" w:rsidRDefault="008C078C" w:rsidP="008C078C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r w:rsidRPr="008C078C">
        <w:rPr>
          <w:rFonts w:ascii="Times New Roman" w:eastAsia="Times New Roman" w:hAnsi="Times New Roman"/>
          <w:sz w:val="28"/>
          <w:szCs w:val="28"/>
          <w:lang w:eastAsia="ru-RU"/>
        </w:rPr>
        <w:t>Соблюдать условия, качество, виды, объемы и порядок выполнения в 2021 г</w:t>
      </w:r>
      <w:r w:rsidRPr="008C078C">
        <w:rPr>
          <w:rFonts w:ascii="Times New Roman" w:hAnsi="Times New Roman"/>
          <w:sz w:val="28"/>
        </w:rPr>
        <w:t xml:space="preserve"> </w:t>
      </w:r>
    </w:p>
    <w:p w14:paraId="4EBF7DF6" w14:textId="77777777" w:rsidR="008C078C" w:rsidRPr="008C078C" w:rsidRDefault="008C078C" w:rsidP="008C078C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bookmarkStart w:id="0" w:name="_GoBack"/>
      <w:bookmarkEnd w:id="0"/>
    </w:p>
    <w:p w14:paraId="235018CA" w14:textId="77777777" w:rsidR="008C078C" w:rsidRPr="008C078C" w:rsidRDefault="008C078C" w:rsidP="008C078C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</w:rPr>
      </w:pPr>
      <w:r w:rsidRPr="008C078C">
        <w:rPr>
          <w:rFonts w:ascii="Times New Roman" w:hAnsi="Times New Roman"/>
          <w:sz w:val="28"/>
        </w:rPr>
        <w:t xml:space="preserve">- </w:t>
      </w:r>
      <w:r w:rsidRPr="008C078C">
        <w:rPr>
          <w:rFonts w:ascii="Times New Roman" w:hAnsi="Times New Roman"/>
          <w:b/>
          <w:sz w:val="28"/>
        </w:rPr>
        <w:t>Требования к исполнителям работ/услуг:</w:t>
      </w:r>
    </w:p>
    <w:p w14:paraId="52D3CFBA" w14:textId="77777777" w:rsidR="008C078C" w:rsidRPr="008C078C" w:rsidRDefault="008C078C" w:rsidP="008C078C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</w:rPr>
      </w:pPr>
      <w:r w:rsidRPr="008C078C">
        <w:rPr>
          <w:rFonts w:ascii="Times New Roman" w:hAnsi="Times New Roman"/>
          <w:sz w:val="28"/>
        </w:rPr>
        <w:t>наличие лицензии на оказание услуг по техническому обслуживанию рентгенологического оборудования;</w:t>
      </w:r>
    </w:p>
    <w:p w14:paraId="22D50450" w14:textId="77777777" w:rsidR="008C078C" w:rsidRPr="008C078C" w:rsidRDefault="008C078C" w:rsidP="008C078C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</w:rPr>
      </w:pPr>
      <w:r w:rsidRPr="008C078C">
        <w:rPr>
          <w:rFonts w:ascii="Times New Roman" w:hAnsi="Times New Roman"/>
          <w:sz w:val="28"/>
        </w:rPr>
        <w:t>- наличие в штате Исполнителя квалифицированного персонала в заявленной области по оказанию услуг;</w:t>
      </w:r>
    </w:p>
    <w:p w14:paraId="6113408F" w14:textId="77777777" w:rsidR="008C078C" w:rsidRPr="008C078C" w:rsidRDefault="008C078C" w:rsidP="008C078C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</w:rPr>
      </w:pPr>
      <w:r w:rsidRPr="008C078C">
        <w:rPr>
          <w:rFonts w:ascii="Times New Roman" w:hAnsi="Times New Roman"/>
          <w:sz w:val="28"/>
        </w:rPr>
        <w:t xml:space="preserve">- наличие положительного опыта работы Исполнителя в заявленной области по оказанию  услуг не менее 3 лет.  </w:t>
      </w:r>
    </w:p>
    <w:p w14:paraId="3AA0A370" w14:textId="77777777" w:rsidR="008C078C" w:rsidRPr="008C078C" w:rsidRDefault="008C078C" w:rsidP="008C078C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C411A1" w14:textId="48430F77" w:rsidR="006F650C" w:rsidRDefault="008C078C" w:rsidP="008C078C">
      <w:pPr>
        <w:pStyle w:val="a3"/>
        <w:tabs>
          <w:tab w:val="left" w:pos="1260"/>
          <w:tab w:val="center" w:pos="467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F650C" w:rsidRPr="001A00EC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</w:p>
    <w:sectPr w:rsidR="006F650C" w:rsidSect="008C07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2FCB8A" w14:textId="77777777" w:rsidR="00DF2C1E" w:rsidRDefault="00DF2C1E" w:rsidP="00225B9B">
      <w:pPr>
        <w:spacing w:after="0" w:line="240" w:lineRule="auto"/>
      </w:pPr>
      <w:r>
        <w:separator/>
      </w:r>
    </w:p>
  </w:endnote>
  <w:endnote w:type="continuationSeparator" w:id="0">
    <w:p w14:paraId="70C0D9C1" w14:textId="77777777" w:rsidR="00DF2C1E" w:rsidRDefault="00DF2C1E" w:rsidP="00225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2DEDC8" w14:textId="77777777" w:rsidR="001A00EC" w:rsidRDefault="001A00E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33285" w14:textId="77777777" w:rsidR="001A00EC" w:rsidRDefault="001A00E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0F45E" w14:textId="77777777" w:rsidR="001A00EC" w:rsidRDefault="001A00E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CF1D0A" w14:textId="77777777" w:rsidR="00DF2C1E" w:rsidRDefault="00DF2C1E" w:rsidP="00225B9B">
      <w:pPr>
        <w:spacing w:after="0" w:line="240" w:lineRule="auto"/>
      </w:pPr>
      <w:r>
        <w:separator/>
      </w:r>
    </w:p>
  </w:footnote>
  <w:footnote w:type="continuationSeparator" w:id="0">
    <w:p w14:paraId="6D8CA4E8" w14:textId="77777777" w:rsidR="00DF2C1E" w:rsidRDefault="00DF2C1E" w:rsidP="00225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3673F7" w14:textId="77777777" w:rsidR="001A00EC" w:rsidRDefault="001A00E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019ECC" w14:textId="77777777" w:rsidR="001A00EC" w:rsidRDefault="001A00EC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A03AF" w14:textId="77777777" w:rsidR="001A00EC" w:rsidRDefault="001A00E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2CEF"/>
    <w:multiLevelType w:val="hybridMultilevel"/>
    <w:tmpl w:val="2EBA1116"/>
    <w:lvl w:ilvl="0" w:tplc="E8B88B8A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6149BE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EA2836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B2005B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244091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13219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7EC20A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9785F0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456C55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26D3A4B"/>
    <w:multiLevelType w:val="hybridMultilevel"/>
    <w:tmpl w:val="08A05D98"/>
    <w:lvl w:ilvl="0" w:tplc="29F04C8C">
      <w:start w:val="9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DB283D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5BA468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9FE794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226E1DB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282EF2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9EC41E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680848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2C2296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3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53478C"/>
    <w:multiLevelType w:val="hybridMultilevel"/>
    <w:tmpl w:val="334A278C"/>
    <w:lvl w:ilvl="0" w:tplc="8C10D0E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36A087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5B014D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444526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9EA5FB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8F68022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B5A989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220BE6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B9AB4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3555F8"/>
    <w:multiLevelType w:val="hybridMultilevel"/>
    <w:tmpl w:val="C772E742"/>
    <w:lvl w:ilvl="0" w:tplc="58088DE6">
      <w:start w:val="15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57A450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04A65D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3FEDDD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2CEC74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3228F0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DB2B94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14253E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7FAFA4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9744568"/>
    <w:multiLevelType w:val="hybridMultilevel"/>
    <w:tmpl w:val="EBBC0848"/>
    <w:lvl w:ilvl="0" w:tplc="F48085D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8940CB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EFCEE7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186142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000D2D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93292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490CD4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0AAAA2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FA44D9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44E"/>
    <w:rsid w:val="00006F5B"/>
    <w:rsid w:val="000101FE"/>
    <w:rsid w:val="000216A4"/>
    <w:rsid w:val="000264AC"/>
    <w:rsid w:val="000319D9"/>
    <w:rsid w:val="00051A66"/>
    <w:rsid w:val="00053FE9"/>
    <w:rsid w:val="000674AF"/>
    <w:rsid w:val="000776C8"/>
    <w:rsid w:val="000879E0"/>
    <w:rsid w:val="000A38BE"/>
    <w:rsid w:val="000E4C2C"/>
    <w:rsid w:val="000F097D"/>
    <w:rsid w:val="001155F1"/>
    <w:rsid w:val="00146678"/>
    <w:rsid w:val="00164837"/>
    <w:rsid w:val="0017109D"/>
    <w:rsid w:val="0019717C"/>
    <w:rsid w:val="001A00EC"/>
    <w:rsid w:val="001A09DF"/>
    <w:rsid w:val="001D2E4A"/>
    <w:rsid w:val="001E473A"/>
    <w:rsid w:val="001F265E"/>
    <w:rsid w:val="00206C5E"/>
    <w:rsid w:val="00216808"/>
    <w:rsid w:val="00225B9B"/>
    <w:rsid w:val="002624E4"/>
    <w:rsid w:val="00276419"/>
    <w:rsid w:val="002B40E9"/>
    <w:rsid w:val="002C41C8"/>
    <w:rsid w:val="002E03EB"/>
    <w:rsid w:val="002E1DD6"/>
    <w:rsid w:val="002F0336"/>
    <w:rsid w:val="002F2F62"/>
    <w:rsid w:val="00316617"/>
    <w:rsid w:val="00334569"/>
    <w:rsid w:val="003764A0"/>
    <w:rsid w:val="00383E73"/>
    <w:rsid w:val="00384FF1"/>
    <w:rsid w:val="003A0239"/>
    <w:rsid w:val="003A2C23"/>
    <w:rsid w:val="003B0DA6"/>
    <w:rsid w:val="003C103B"/>
    <w:rsid w:val="00421D01"/>
    <w:rsid w:val="00454335"/>
    <w:rsid w:val="004578F7"/>
    <w:rsid w:val="004779D6"/>
    <w:rsid w:val="004A444E"/>
    <w:rsid w:val="004E3C24"/>
    <w:rsid w:val="004F50EA"/>
    <w:rsid w:val="005473F8"/>
    <w:rsid w:val="00555498"/>
    <w:rsid w:val="00573F22"/>
    <w:rsid w:val="00576BBD"/>
    <w:rsid w:val="005D7C79"/>
    <w:rsid w:val="005F74E9"/>
    <w:rsid w:val="00667967"/>
    <w:rsid w:val="006764FA"/>
    <w:rsid w:val="006777E3"/>
    <w:rsid w:val="00696B00"/>
    <w:rsid w:val="006A4729"/>
    <w:rsid w:val="006F650C"/>
    <w:rsid w:val="00734217"/>
    <w:rsid w:val="00746217"/>
    <w:rsid w:val="0079310F"/>
    <w:rsid w:val="007D3AD5"/>
    <w:rsid w:val="00805153"/>
    <w:rsid w:val="00822D0A"/>
    <w:rsid w:val="008C078C"/>
    <w:rsid w:val="00983B95"/>
    <w:rsid w:val="00A313EE"/>
    <w:rsid w:val="00A376B1"/>
    <w:rsid w:val="00A66757"/>
    <w:rsid w:val="00A8060B"/>
    <w:rsid w:val="00AB1722"/>
    <w:rsid w:val="00AB7DDD"/>
    <w:rsid w:val="00B81B75"/>
    <w:rsid w:val="00B86E32"/>
    <w:rsid w:val="00BB5F5C"/>
    <w:rsid w:val="00BD3FD3"/>
    <w:rsid w:val="00C13AF0"/>
    <w:rsid w:val="00C87974"/>
    <w:rsid w:val="00CA59CE"/>
    <w:rsid w:val="00CC7315"/>
    <w:rsid w:val="00CF405B"/>
    <w:rsid w:val="00D065C1"/>
    <w:rsid w:val="00DA4AE7"/>
    <w:rsid w:val="00DD6407"/>
    <w:rsid w:val="00DF2C1E"/>
    <w:rsid w:val="00E2294D"/>
    <w:rsid w:val="00E402F8"/>
    <w:rsid w:val="00E4773F"/>
    <w:rsid w:val="00E47F2F"/>
    <w:rsid w:val="00E55D27"/>
    <w:rsid w:val="00E57CE0"/>
    <w:rsid w:val="00E702D7"/>
    <w:rsid w:val="00E9654C"/>
    <w:rsid w:val="00EB7B72"/>
    <w:rsid w:val="00EE20D7"/>
    <w:rsid w:val="00F00FB6"/>
    <w:rsid w:val="00F34866"/>
    <w:rsid w:val="00F84DBC"/>
    <w:rsid w:val="00FB74C6"/>
    <w:rsid w:val="00FD39EA"/>
    <w:rsid w:val="00FE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5BDB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764A0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annotation reference"/>
    <w:basedOn w:val="a0"/>
    <w:unhideWhenUsed/>
    <w:rsid w:val="003764A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64A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764A0"/>
    <w:rPr>
      <w:rFonts w:ascii="Calibri" w:eastAsia="Calibri" w:hAnsi="Calibri" w:cs="Times New Roman"/>
      <w:sz w:val="20"/>
      <w:szCs w:val="20"/>
    </w:rPr>
  </w:style>
  <w:style w:type="paragraph" w:customStyle="1" w:styleId="31">
    <w:name w:val="Основной текст с отступом 31"/>
    <w:basedOn w:val="a"/>
    <w:rsid w:val="003764A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paragraph" w:styleId="a7">
    <w:name w:val="List Paragraph"/>
    <w:basedOn w:val="a"/>
    <w:uiPriority w:val="34"/>
    <w:qFormat/>
    <w:rsid w:val="002C41C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C1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03B"/>
    <w:rPr>
      <w:rFonts w:ascii="Tahoma" w:eastAsia="Calibri" w:hAnsi="Tahoma" w:cs="Tahoma"/>
      <w:sz w:val="16"/>
      <w:szCs w:val="16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3C103B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3C103B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22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B9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22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B9B"/>
    <w:rPr>
      <w:rFonts w:ascii="Calibri" w:eastAsia="Calibri" w:hAnsi="Calibri" w:cs="Times New Roman"/>
    </w:rPr>
  </w:style>
  <w:style w:type="paragraph" w:styleId="af0">
    <w:name w:val="Revision"/>
    <w:hidden/>
    <w:uiPriority w:val="99"/>
    <w:semiHidden/>
    <w:rsid w:val="00CF405B"/>
    <w:pPr>
      <w:spacing w:after="0" w:line="240" w:lineRule="auto"/>
    </w:pPr>
    <w:rPr>
      <w:rFonts w:ascii="Calibri" w:eastAsia="Calibri" w:hAnsi="Calibri" w:cs="Times New Roman"/>
    </w:rPr>
  </w:style>
  <w:style w:type="table" w:styleId="af1">
    <w:name w:val="Table Grid"/>
    <w:basedOn w:val="a1"/>
    <w:uiPriority w:val="59"/>
    <w:rsid w:val="008C078C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1"/>
    <w:uiPriority w:val="59"/>
    <w:rsid w:val="008C078C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764A0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annotation reference"/>
    <w:basedOn w:val="a0"/>
    <w:unhideWhenUsed/>
    <w:rsid w:val="003764A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64A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764A0"/>
    <w:rPr>
      <w:rFonts w:ascii="Calibri" w:eastAsia="Calibri" w:hAnsi="Calibri" w:cs="Times New Roman"/>
      <w:sz w:val="20"/>
      <w:szCs w:val="20"/>
    </w:rPr>
  </w:style>
  <w:style w:type="paragraph" w:customStyle="1" w:styleId="31">
    <w:name w:val="Основной текст с отступом 31"/>
    <w:basedOn w:val="a"/>
    <w:rsid w:val="003764A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paragraph" w:styleId="a7">
    <w:name w:val="List Paragraph"/>
    <w:basedOn w:val="a"/>
    <w:uiPriority w:val="34"/>
    <w:qFormat/>
    <w:rsid w:val="002C41C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C1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03B"/>
    <w:rPr>
      <w:rFonts w:ascii="Tahoma" w:eastAsia="Calibri" w:hAnsi="Tahoma" w:cs="Tahoma"/>
      <w:sz w:val="16"/>
      <w:szCs w:val="16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3C103B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3C103B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22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B9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22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B9B"/>
    <w:rPr>
      <w:rFonts w:ascii="Calibri" w:eastAsia="Calibri" w:hAnsi="Calibri" w:cs="Times New Roman"/>
    </w:rPr>
  </w:style>
  <w:style w:type="paragraph" w:styleId="af0">
    <w:name w:val="Revision"/>
    <w:hidden/>
    <w:uiPriority w:val="99"/>
    <w:semiHidden/>
    <w:rsid w:val="00CF405B"/>
    <w:pPr>
      <w:spacing w:after="0" w:line="240" w:lineRule="auto"/>
    </w:pPr>
    <w:rPr>
      <w:rFonts w:ascii="Calibri" w:eastAsia="Calibri" w:hAnsi="Calibri" w:cs="Times New Roman"/>
    </w:rPr>
  </w:style>
  <w:style w:type="table" w:styleId="af1">
    <w:name w:val="Table Grid"/>
    <w:basedOn w:val="a1"/>
    <w:uiPriority w:val="59"/>
    <w:rsid w:val="008C078C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1"/>
    <w:uiPriority w:val="59"/>
    <w:rsid w:val="008C078C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59164-87BD-4E0B-ACC1-4B9BE2D1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2020-11-19T11:38:00Z</dcterms:created>
  <dcterms:modified xsi:type="dcterms:W3CDTF">2021-02-04T05:13:00Z</dcterms:modified>
</cp:coreProperties>
</file>